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4C" w:rsidRPr="00645CA2" w:rsidRDefault="00CC728B" w:rsidP="00CC728B">
      <w:pPr>
        <w:pStyle w:val="Geenafstand"/>
        <w:rPr>
          <w:b/>
          <w:bCs/>
          <w:sz w:val="28"/>
          <w:szCs w:val="28"/>
        </w:rPr>
      </w:pPr>
      <w:r w:rsidRPr="00645CA2">
        <w:rPr>
          <w:b/>
          <w:bCs/>
          <w:sz w:val="28"/>
          <w:szCs w:val="28"/>
        </w:rPr>
        <w:t xml:space="preserve">HET INTAKEGESPREK – </w:t>
      </w:r>
      <w:r w:rsidR="00A72912">
        <w:rPr>
          <w:b/>
          <w:bCs/>
          <w:sz w:val="28"/>
          <w:szCs w:val="28"/>
        </w:rPr>
        <w:t>TIPS bij het OEFENEN van het</w:t>
      </w:r>
      <w:r w:rsidR="00394941" w:rsidRPr="00645CA2">
        <w:rPr>
          <w:b/>
          <w:bCs/>
          <w:sz w:val="28"/>
          <w:szCs w:val="28"/>
        </w:rPr>
        <w:t xml:space="preserve"> </w:t>
      </w:r>
      <w:r w:rsidRPr="00645CA2">
        <w:rPr>
          <w:b/>
          <w:bCs/>
          <w:sz w:val="28"/>
          <w:szCs w:val="28"/>
        </w:rPr>
        <w:t>ROLLENSPEL</w:t>
      </w:r>
    </w:p>
    <w:p w:rsidR="00833EA0" w:rsidRDefault="00833EA0" w:rsidP="00CC728B">
      <w:pPr>
        <w:pStyle w:val="Geenafstand"/>
        <w:rPr>
          <w:sz w:val="28"/>
          <w:szCs w:val="28"/>
        </w:rPr>
      </w:pPr>
    </w:p>
    <w:p w:rsidR="00A72912" w:rsidRDefault="00A72912" w:rsidP="00CC728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Oefen het intakegesprek door middel van een rollenspel met vragenkaartjes.</w:t>
      </w:r>
    </w:p>
    <w:p w:rsidR="00833EA0" w:rsidRDefault="00833EA0" w:rsidP="00CC728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rollenspel kan geoefend worden in tweetallen of in drietallen, waarbij 2 leerlingen het gesprek voeren en de derde leerling observeert. Deze derde leerling geeft na afloop feedback.</w:t>
      </w:r>
    </w:p>
    <w:p w:rsidR="00833EA0" w:rsidRDefault="00833EA0" w:rsidP="00CC728B">
      <w:pPr>
        <w:pStyle w:val="Geenafstand"/>
        <w:rPr>
          <w:sz w:val="28"/>
          <w:szCs w:val="28"/>
        </w:rPr>
      </w:pPr>
    </w:p>
    <w:p w:rsidR="00A72912" w:rsidRDefault="00A72912" w:rsidP="00CC728B">
      <w:pPr>
        <w:pStyle w:val="Geenafstand"/>
        <w:rPr>
          <w:sz w:val="28"/>
          <w:szCs w:val="28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912" w:rsidTr="00A72912">
        <w:tc>
          <w:tcPr>
            <w:tcW w:w="9062" w:type="dxa"/>
          </w:tcPr>
          <w:p w:rsidR="00A72912" w:rsidRDefault="00A72912" w:rsidP="00A72912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  <w:p w:rsidR="00A72912" w:rsidRPr="00645CA2" w:rsidRDefault="00A72912" w:rsidP="00A72912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45CA2">
              <w:rPr>
                <w:b/>
                <w:bCs/>
                <w:sz w:val="28"/>
                <w:szCs w:val="28"/>
              </w:rPr>
              <w:t>HET GESPREK</w:t>
            </w:r>
          </w:p>
          <w:p w:rsidR="00A72912" w:rsidRDefault="00A72912" w:rsidP="00A72912">
            <w:pPr>
              <w:pStyle w:val="Geenafstand"/>
              <w:rPr>
                <w:sz w:val="28"/>
                <w:szCs w:val="28"/>
              </w:rPr>
            </w:pP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proofErr w:type="spellStart"/>
            <w:r>
              <w:rPr>
                <w:sz w:val="28"/>
                <w:szCs w:val="28"/>
              </w:rPr>
              <w:t>intaker</w:t>
            </w:r>
            <w:proofErr w:type="spellEnd"/>
            <w:r>
              <w:rPr>
                <w:sz w:val="28"/>
                <w:szCs w:val="28"/>
              </w:rPr>
              <w:t xml:space="preserve"> heeft 8 vragenkaarten (zie menu ‘wikiwijs’).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elke kaart staan 8 vragen.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vragen zijn verdeeld in de categorieën:</w:t>
            </w:r>
            <w:r>
              <w:rPr>
                <w:sz w:val="28"/>
                <w:szCs w:val="28"/>
              </w:rPr>
              <w:tab/>
              <w:t>. denkvragen</w:t>
            </w:r>
          </w:p>
          <w:p w:rsidR="00A72912" w:rsidRDefault="00A72912" w:rsidP="00A72912">
            <w:pPr>
              <w:pStyle w:val="Geenafstand"/>
              <w:ind w:left="5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weetvragen</w:t>
            </w:r>
          </w:p>
          <w:p w:rsidR="00A72912" w:rsidRDefault="00A72912" w:rsidP="00A72912">
            <w:pPr>
              <w:pStyle w:val="Geenafstand"/>
              <w:ind w:left="5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gevoelsvragen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Stel de leerling een paar vragen uit elke categorie.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leerling weet dat hij de vragen in HELE ZINNEN moet beantwoorden.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proofErr w:type="spellStart"/>
            <w:r>
              <w:rPr>
                <w:sz w:val="28"/>
                <w:szCs w:val="28"/>
              </w:rPr>
              <w:t>intaker</w:t>
            </w:r>
            <w:proofErr w:type="spellEnd"/>
            <w:r>
              <w:rPr>
                <w:sz w:val="28"/>
                <w:szCs w:val="28"/>
              </w:rPr>
              <w:t xml:space="preserve"> mag ook eigen (zelfbedachte) vragen stellen.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proofErr w:type="spellStart"/>
            <w:r>
              <w:rPr>
                <w:sz w:val="28"/>
                <w:szCs w:val="28"/>
              </w:rPr>
              <w:t>intaker</w:t>
            </w:r>
            <w:proofErr w:type="spellEnd"/>
            <w:r>
              <w:rPr>
                <w:sz w:val="28"/>
                <w:szCs w:val="28"/>
              </w:rPr>
              <w:t xml:space="preserve"> mag vragen stellen die verder ingaan op het gegeven antwoord.</w:t>
            </w:r>
          </w:p>
          <w:p w:rsidR="00A72912" w:rsidRDefault="00A72912" w:rsidP="00CC728B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A72912" w:rsidRDefault="00A72912" w:rsidP="00A72912">
      <w:pPr>
        <w:pStyle w:val="Geenafstand"/>
        <w:rPr>
          <w:sz w:val="28"/>
          <w:szCs w:val="28"/>
        </w:rPr>
      </w:pPr>
    </w:p>
    <w:p w:rsidR="00A72912" w:rsidRDefault="00A72912" w:rsidP="00A72912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912" w:rsidTr="00A72912">
        <w:tc>
          <w:tcPr>
            <w:tcW w:w="9062" w:type="dxa"/>
          </w:tcPr>
          <w:p w:rsidR="00A72912" w:rsidRDefault="00A72912" w:rsidP="00A72912">
            <w:pPr>
              <w:pStyle w:val="Geenafstand"/>
              <w:ind w:left="360"/>
              <w:rPr>
                <w:b/>
                <w:bCs/>
                <w:sz w:val="28"/>
                <w:szCs w:val="28"/>
              </w:rPr>
            </w:pPr>
          </w:p>
          <w:p w:rsidR="00A72912" w:rsidRPr="00645CA2" w:rsidRDefault="00A72912" w:rsidP="00A72912">
            <w:pPr>
              <w:pStyle w:val="Geenafstand"/>
              <w:ind w:left="360"/>
              <w:rPr>
                <w:b/>
                <w:bCs/>
                <w:sz w:val="28"/>
                <w:szCs w:val="28"/>
              </w:rPr>
            </w:pPr>
            <w:r w:rsidRPr="00645CA2">
              <w:rPr>
                <w:b/>
                <w:bCs/>
                <w:sz w:val="28"/>
                <w:szCs w:val="28"/>
              </w:rPr>
              <w:t>EVALUATIE</w:t>
            </w:r>
          </w:p>
          <w:p w:rsidR="00A72912" w:rsidRDefault="00A72912" w:rsidP="00A72912">
            <w:pPr>
              <w:pStyle w:val="Geenafstand"/>
              <w:ind w:left="360"/>
              <w:rPr>
                <w:sz w:val="28"/>
                <w:szCs w:val="28"/>
              </w:rPr>
            </w:pPr>
          </w:p>
          <w:p w:rsidR="00A72912" w:rsidRDefault="00A72912" w:rsidP="00A72912">
            <w:pPr>
              <w:pStyle w:val="Geenafstand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het gesprek kan het volgende besproken worden: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ging het beantwoorden van de vragen in HELE ZINNEN?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 de leerling de denkvragen goed beantwoorden?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 de leerling de weetvragen goed beantwoorden?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 de leerling de gevoelsvragen goed beantwoorden?</w:t>
            </w:r>
          </w:p>
          <w:p w:rsidR="00A72912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Heeft de leerling duidelijk gesproken?</w:t>
            </w:r>
          </w:p>
          <w:p w:rsidR="00A72912" w:rsidRPr="00CC728B" w:rsidRDefault="00A72912" w:rsidP="00A72912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Enz.</w:t>
            </w:r>
          </w:p>
          <w:p w:rsidR="00A72912" w:rsidRDefault="00A72912" w:rsidP="00A72912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A72912" w:rsidRDefault="00A72912" w:rsidP="00A72912">
      <w:pPr>
        <w:pStyle w:val="Geenafstand"/>
        <w:rPr>
          <w:sz w:val="28"/>
          <w:szCs w:val="28"/>
        </w:rPr>
      </w:pPr>
    </w:p>
    <w:p w:rsidR="00CC728B" w:rsidRDefault="00CC728B" w:rsidP="00CC728B">
      <w:pPr>
        <w:pStyle w:val="Geenafstand"/>
        <w:ind w:left="360"/>
        <w:rPr>
          <w:sz w:val="28"/>
          <w:szCs w:val="28"/>
        </w:rPr>
      </w:pPr>
    </w:p>
    <w:p w:rsidR="00CC728B" w:rsidRDefault="00CC728B" w:rsidP="00CC728B">
      <w:pPr>
        <w:pStyle w:val="Geenafstand"/>
        <w:ind w:left="360"/>
        <w:rPr>
          <w:sz w:val="28"/>
          <w:szCs w:val="28"/>
        </w:rPr>
      </w:pPr>
    </w:p>
    <w:p w:rsidR="00645CA2" w:rsidRPr="00CC728B" w:rsidRDefault="00645CA2" w:rsidP="00A72912">
      <w:pPr>
        <w:pStyle w:val="Geenafstand"/>
        <w:rPr>
          <w:sz w:val="28"/>
          <w:szCs w:val="28"/>
        </w:rPr>
      </w:pPr>
    </w:p>
    <w:sectPr w:rsidR="00645CA2" w:rsidRPr="00CC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26CB1"/>
    <w:multiLevelType w:val="hybridMultilevel"/>
    <w:tmpl w:val="AD74F034"/>
    <w:lvl w:ilvl="0" w:tplc="D14A7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8B"/>
    <w:rsid w:val="002060C1"/>
    <w:rsid w:val="00394941"/>
    <w:rsid w:val="00645CA2"/>
    <w:rsid w:val="00660C4C"/>
    <w:rsid w:val="00833EA0"/>
    <w:rsid w:val="00A72912"/>
    <w:rsid w:val="00C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8454"/>
  <w15:chartTrackingRefBased/>
  <w15:docId w15:val="{829FA4A2-2C3B-4820-AE4B-A4097F0A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728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2021-10-26T13:26:00Z</dcterms:created>
  <dcterms:modified xsi:type="dcterms:W3CDTF">2021-10-26T13:26:00Z</dcterms:modified>
</cp:coreProperties>
</file>